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55" w:rsidRPr="004562C7" w:rsidRDefault="00061B3D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>Генеральному директору</w:t>
      </w:r>
      <w:r w:rsidR="00727955">
        <w:rPr>
          <w:rStyle w:val="FontStyle11"/>
        </w:rPr>
        <w:t xml:space="preserve"> </w:t>
      </w:r>
      <w:r>
        <w:rPr>
          <w:rStyle w:val="FontStyle11"/>
        </w:rPr>
        <w:t>ООО «МИСК»</w:t>
      </w:r>
      <w:r w:rsidRPr="004562C7">
        <w:rPr>
          <w:rStyle w:val="FontStyle11"/>
        </w:rPr>
        <w:tab/>
      </w:r>
    </w:p>
    <w:p w:rsidR="00727955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>Т.В. Шишкиной</w:t>
      </w:r>
    </w:p>
    <w:p w:rsidR="004562C7" w:rsidRDefault="00061B3D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 xml:space="preserve">Юридический адрес: 119017, г. Москва, </w:t>
      </w:r>
    </w:p>
    <w:p w:rsidR="004562C7" w:rsidRDefault="00061B3D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>ул.</w:t>
      </w:r>
      <w:r w:rsidR="004562C7">
        <w:rPr>
          <w:rStyle w:val="FontStyle11"/>
        </w:rPr>
        <w:t xml:space="preserve"> </w:t>
      </w:r>
      <w:r>
        <w:rPr>
          <w:rStyle w:val="FontStyle11"/>
        </w:rPr>
        <w:t>Большая</w:t>
      </w:r>
      <w:r w:rsidR="004562C7">
        <w:rPr>
          <w:rStyle w:val="FontStyle11"/>
        </w:rPr>
        <w:t xml:space="preserve"> </w:t>
      </w:r>
      <w:r>
        <w:rPr>
          <w:rStyle w:val="FontStyle11"/>
        </w:rPr>
        <w:t>Ордынка,</w:t>
      </w:r>
      <w:r w:rsidR="004562C7">
        <w:rPr>
          <w:rStyle w:val="FontStyle11"/>
        </w:rPr>
        <w:t xml:space="preserve"> </w:t>
      </w:r>
      <w:r>
        <w:rPr>
          <w:rStyle w:val="FontStyle11"/>
        </w:rPr>
        <w:t>д.54,стр.2</w:t>
      </w:r>
    </w:p>
    <w:p w:rsidR="00727955" w:rsidRPr="004562C7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>т</w:t>
      </w:r>
      <w:r w:rsidR="00061B3D">
        <w:rPr>
          <w:rStyle w:val="FontStyle11"/>
        </w:rPr>
        <w:t>ел</w:t>
      </w:r>
      <w:r>
        <w:rPr>
          <w:rStyle w:val="FontStyle11"/>
        </w:rPr>
        <w:t>/</w:t>
      </w:r>
      <w:r w:rsidR="00061B3D">
        <w:rPr>
          <w:rStyle w:val="FontStyle11"/>
        </w:rPr>
        <w:t>факс (495)357-27-07</w:t>
      </w:r>
      <w:r w:rsidR="00061B3D" w:rsidRPr="004562C7">
        <w:rPr>
          <w:rStyle w:val="FontStyle11"/>
        </w:rPr>
        <w:tab/>
      </w:r>
      <w:r w:rsidR="004562C7" w:rsidRPr="004562C7">
        <w:rPr>
          <w:rStyle w:val="FontStyle11"/>
        </w:rPr>
        <w:t xml:space="preserve">E-mail: </w:t>
      </w:r>
      <w:hyperlink r:id="rId7" w:history="1">
        <w:r w:rsidR="004562C7" w:rsidRPr="004562C7">
          <w:rPr>
            <w:rStyle w:val="FontStyle11"/>
          </w:rPr>
          <w:t>misk@tsi.com.ru</w:t>
        </w:r>
      </w:hyperlink>
    </w:p>
    <w:p w:rsidR="00061B3D" w:rsidRDefault="00061B3D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>ИНН 7706770117 / КПП 770601001</w:t>
      </w:r>
    </w:p>
    <w:p w:rsidR="00061B3D" w:rsidRPr="004562C7" w:rsidRDefault="00061B3D" w:rsidP="004562C7">
      <w:pPr>
        <w:pStyle w:val="Style1"/>
        <w:widowControl/>
        <w:spacing w:before="55"/>
        <w:ind w:left="10251" w:right="1672"/>
      </w:pPr>
    </w:p>
    <w:p w:rsidR="00EA1B9E" w:rsidRPr="004562C7" w:rsidRDefault="00EA1B9E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 w:rsidRPr="004562C7">
        <w:rPr>
          <w:rStyle w:val="FontStyle11"/>
        </w:rPr>
        <w:t>Директору ООО Управляющая компания «Уютный дом»</w:t>
      </w:r>
    </w:p>
    <w:p w:rsidR="00EA1B9E" w:rsidRPr="004562C7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 w:rsidRPr="004562C7">
        <w:rPr>
          <w:rStyle w:val="FontStyle11"/>
        </w:rPr>
        <w:t xml:space="preserve">Дмитрию Евгеньевичу </w:t>
      </w:r>
      <w:r w:rsidR="00EA1B9E" w:rsidRPr="004562C7">
        <w:rPr>
          <w:rStyle w:val="FontStyle11"/>
        </w:rPr>
        <w:t xml:space="preserve">Вашуркину </w:t>
      </w:r>
    </w:p>
    <w:p w:rsidR="00EA1B9E" w:rsidRDefault="00EA1B9E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>Юридический адрес: 119019, г. Москва,</w:t>
      </w:r>
      <w:r w:rsidR="00727955">
        <w:rPr>
          <w:rStyle w:val="FontStyle11"/>
        </w:rPr>
        <w:t xml:space="preserve"> </w:t>
      </w:r>
      <w:r>
        <w:rPr>
          <w:rStyle w:val="FontStyle11"/>
        </w:rPr>
        <w:t>ул. Арбат, д. 1, помещ.2, комн. 76.</w:t>
      </w:r>
    </w:p>
    <w:p w:rsidR="00727955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 w:rsidRPr="00727955">
        <w:rPr>
          <w:rStyle w:val="FontStyle11"/>
        </w:rPr>
        <w:t>ИНН 7704878605/ КПП 770401001</w:t>
      </w:r>
    </w:p>
    <w:p w:rsidR="00EA1B9E" w:rsidRDefault="00EA1B9E" w:rsidP="004562C7">
      <w:pPr>
        <w:pStyle w:val="Style1"/>
        <w:widowControl/>
        <w:spacing w:before="55"/>
        <w:ind w:left="10251" w:right="1672"/>
      </w:pPr>
    </w:p>
    <w:p w:rsidR="004562C7" w:rsidRPr="004562C7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 w:rsidRPr="004562C7">
        <w:rPr>
          <w:rStyle w:val="FontStyle11"/>
        </w:rPr>
        <w:t>Главе администрации п</w:t>
      </w:r>
      <w:r w:rsidR="00EA1B9E" w:rsidRPr="004562C7">
        <w:rPr>
          <w:rStyle w:val="FontStyle11"/>
        </w:rPr>
        <w:t>оселени</w:t>
      </w:r>
      <w:r w:rsidRPr="004562C7">
        <w:rPr>
          <w:rStyle w:val="FontStyle11"/>
        </w:rPr>
        <w:t xml:space="preserve">я </w:t>
      </w:r>
    </w:p>
    <w:p w:rsidR="00EA1B9E" w:rsidRPr="004562C7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 w:rsidRPr="004562C7">
        <w:rPr>
          <w:rStyle w:val="FontStyle11"/>
        </w:rPr>
        <w:t>Первомайское в г.Москве</w:t>
      </w:r>
    </w:p>
    <w:p w:rsidR="004562C7" w:rsidRPr="004562C7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 w:rsidRPr="004562C7">
        <w:rPr>
          <w:rStyle w:val="FontStyle11"/>
        </w:rPr>
        <w:t xml:space="preserve">По адресу: 143396, г. Москва, поселение </w:t>
      </w:r>
    </w:p>
    <w:p w:rsidR="00727955" w:rsidRPr="004562C7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 w:rsidRPr="004562C7">
        <w:rPr>
          <w:rStyle w:val="FontStyle11"/>
        </w:rPr>
        <w:t>Первомайское, по</w:t>
      </w:r>
      <w:r w:rsidR="004562C7" w:rsidRPr="004562C7">
        <w:rPr>
          <w:rStyle w:val="FontStyle11"/>
        </w:rPr>
        <w:t xml:space="preserve">с. Птичное, ул. Центральная,д. </w:t>
      </w:r>
      <w:r w:rsidRPr="004562C7">
        <w:rPr>
          <w:rStyle w:val="FontStyle11"/>
        </w:rPr>
        <w:t>105</w:t>
      </w:r>
    </w:p>
    <w:p w:rsidR="00727955" w:rsidRPr="004562C7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 w:rsidRPr="004562C7">
        <w:rPr>
          <w:rStyle w:val="FontStyle11"/>
        </w:rPr>
        <w:t>тел./факс: 8 (495) 845-71-98</w:t>
      </w:r>
    </w:p>
    <w:p w:rsidR="00727955" w:rsidRPr="007C3832" w:rsidRDefault="00727955" w:rsidP="004562C7">
      <w:pPr>
        <w:pStyle w:val="Style8"/>
        <w:widowControl/>
        <w:spacing w:line="274" w:lineRule="exact"/>
        <w:ind w:left="8640"/>
        <w:rPr>
          <w:rStyle w:val="FontStyle11"/>
          <w:lang w:val="en-US"/>
        </w:rPr>
      </w:pPr>
      <w:r w:rsidRPr="007C3832">
        <w:rPr>
          <w:rStyle w:val="FontStyle11"/>
          <w:lang w:val="en-US"/>
        </w:rPr>
        <w:t xml:space="preserve">E-mail: </w:t>
      </w:r>
      <w:hyperlink r:id="rId8" w:history="1">
        <w:r w:rsidRPr="007C3832">
          <w:rPr>
            <w:rStyle w:val="FontStyle11"/>
            <w:lang w:val="en-US"/>
          </w:rPr>
          <w:t>info@pervomayskoe.msk.ru</w:t>
        </w:r>
      </w:hyperlink>
    </w:p>
    <w:p w:rsidR="00727955" w:rsidRPr="004562C7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 w:rsidRPr="004562C7">
        <w:rPr>
          <w:rStyle w:val="FontStyle11"/>
        </w:rPr>
        <w:t>ИНН 5030051604 КПП 775101001</w:t>
      </w:r>
    </w:p>
    <w:p w:rsidR="004562C7" w:rsidRDefault="004562C7" w:rsidP="004562C7">
      <w:pPr>
        <w:pStyle w:val="Style8"/>
        <w:widowControl/>
        <w:spacing w:line="274" w:lineRule="exact"/>
        <w:ind w:left="8640"/>
        <w:rPr>
          <w:rStyle w:val="FontStyle11"/>
        </w:rPr>
      </w:pPr>
    </w:p>
    <w:p w:rsidR="00EA1B9E" w:rsidRDefault="00EA1B9E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>Для сведения</w:t>
      </w:r>
      <w:r w:rsidR="00727955">
        <w:rPr>
          <w:rStyle w:val="FontStyle11"/>
        </w:rPr>
        <w:t xml:space="preserve"> и оказания организационно – методической помощи </w:t>
      </w:r>
    </w:p>
    <w:p w:rsidR="00EA1B9E" w:rsidRDefault="00EA1B9E" w:rsidP="004562C7">
      <w:pPr>
        <w:pStyle w:val="Style1"/>
        <w:widowControl/>
        <w:spacing w:before="55"/>
        <w:ind w:left="10251" w:right="1672"/>
      </w:pPr>
    </w:p>
    <w:p w:rsidR="00727955" w:rsidRPr="004562C7" w:rsidRDefault="00EA1B9E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 w:rsidRPr="004562C7">
        <w:rPr>
          <w:rStyle w:val="FontStyle11"/>
        </w:rPr>
        <w:t xml:space="preserve">Префекту </w:t>
      </w:r>
      <w:r w:rsidR="00727955" w:rsidRPr="004562C7">
        <w:rPr>
          <w:rStyle w:val="FontStyle11"/>
        </w:rPr>
        <w:t>Троицкого и Новомосковского округов города Москвы</w:t>
      </w:r>
    </w:p>
    <w:p w:rsidR="00727955" w:rsidRDefault="00727955" w:rsidP="004562C7">
      <w:pPr>
        <w:pStyle w:val="Style8"/>
        <w:widowControl/>
        <w:spacing w:line="274" w:lineRule="exact"/>
        <w:ind w:left="8640"/>
      </w:pPr>
      <w:r w:rsidRPr="007C3832">
        <w:rPr>
          <w:rStyle w:val="FontStyle11"/>
        </w:rPr>
        <w:t>По адресу:</w:t>
      </w:r>
      <w:r w:rsidR="007C3832" w:rsidRPr="007C3832">
        <w:rPr>
          <w:rStyle w:val="FontStyle11"/>
        </w:rPr>
        <w:t xml:space="preserve"> </w:t>
      </w:r>
      <w:r w:rsidR="007C3832">
        <w:t>117042, Москва, аллея Витте, 5</w:t>
      </w:r>
    </w:p>
    <w:p w:rsidR="007C3832" w:rsidRDefault="007C3832" w:rsidP="004562C7">
      <w:pPr>
        <w:pStyle w:val="Style8"/>
        <w:widowControl/>
        <w:spacing w:line="274" w:lineRule="exact"/>
        <w:ind w:left="8640"/>
      </w:pPr>
      <w:r>
        <w:t xml:space="preserve">тел: 8 </w:t>
      </w:r>
      <w:r w:rsidRPr="007C3832">
        <w:t>(495)-620-27-55</w:t>
      </w:r>
    </w:p>
    <w:p w:rsidR="007C3832" w:rsidRPr="007C3832" w:rsidRDefault="007C3832" w:rsidP="004562C7">
      <w:pPr>
        <w:pStyle w:val="Style8"/>
        <w:widowControl/>
        <w:spacing w:line="274" w:lineRule="exact"/>
        <w:ind w:left="8640"/>
        <w:rPr>
          <w:rStyle w:val="FontStyle11"/>
          <w:lang w:val="en-US"/>
        </w:rPr>
      </w:pPr>
      <w:r>
        <w:rPr>
          <w:lang w:val="en-US"/>
        </w:rPr>
        <w:t>E-mail</w:t>
      </w:r>
      <w:r w:rsidRPr="007C3832">
        <w:rPr>
          <w:lang w:val="en-US"/>
        </w:rPr>
        <w:t>: tinao@mos.ru</w:t>
      </w:r>
    </w:p>
    <w:p w:rsidR="00727955" w:rsidRPr="007C3832" w:rsidRDefault="00727955" w:rsidP="004562C7">
      <w:pPr>
        <w:pStyle w:val="Style8"/>
        <w:widowControl/>
        <w:spacing w:line="274" w:lineRule="exact"/>
        <w:ind w:left="8640"/>
        <w:rPr>
          <w:rStyle w:val="FontStyle11"/>
          <w:lang w:val="en-US"/>
        </w:rPr>
      </w:pPr>
    </w:p>
    <w:p w:rsidR="00727955" w:rsidRPr="007C3832" w:rsidRDefault="00727955" w:rsidP="004562C7">
      <w:pPr>
        <w:pStyle w:val="Style8"/>
        <w:widowControl/>
        <w:spacing w:line="274" w:lineRule="exact"/>
        <w:ind w:left="8640"/>
        <w:rPr>
          <w:rStyle w:val="FontStyle11"/>
          <w:lang w:val="en-US"/>
        </w:rPr>
      </w:pPr>
    </w:p>
    <w:p w:rsidR="00EA1B9E" w:rsidRDefault="00EA1B9E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 xml:space="preserve">Для сведения и оказания методической помощи </w:t>
      </w:r>
      <w:r w:rsidR="007A418E">
        <w:rPr>
          <w:rStyle w:val="FontStyle11"/>
        </w:rPr>
        <w:t>и поддержки</w:t>
      </w:r>
    </w:p>
    <w:p w:rsidR="00EA1B9E" w:rsidRDefault="00EA1B9E" w:rsidP="004562C7">
      <w:pPr>
        <w:pStyle w:val="Style8"/>
        <w:widowControl/>
        <w:spacing w:line="274" w:lineRule="exact"/>
        <w:ind w:left="8640"/>
        <w:rPr>
          <w:rStyle w:val="FontStyle11"/>
        </w:rPr>
      </w:pPr>
    </w:p>
    <w:p w:rsidR="00727955" w:rsidRDefault="00727955" w:rsidP="004562C7">
      <w:pPr>
        <w:pStyle w:val="Style8"/>
        <w:widowControl/>
        <w:spacing w:line="274" w:lineRule="exact"/>
        <w:ind w:left="8640"/>
        <w:rPr>
          <w:rStyle w:val="FontStyle11"/>
        </w:rPr>
      </w:pPr>
    </w:p>
    <w:p w:rsidR="00EA1B9E" w:rsidRDefault="00EA1B9E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>Департамент ЖКХ г. Москва</w:t>
      </w:r>
    </w:p>
    <w:p w:rsidR="007A418E" w:rsidRDefault="007A418E" w:rsidP="007A418E">
      <w:pPr>
        <w:pStyle w:val="Style8"/>
        <w:widowControl/>
        <w:spacing w:line="274" w:lineRule="exact"/>
        <w:ind w:left="8640"/>
      </w:pPr>
      <w:r w:rsidRPr="007C3832">
        <w:rPr>
          <w:rStyle w:val="FontStyle11"/>
        </w:rPr>
        <w:t>По адресу:</w:t>
      </w:r>
      <w:r w:rsidR="007C3832" w:rsidRPr="007C3832">
        <w:rPr>
          <w:rStyle w:val="FontStyle11"/>
        </w:rPr>
        <w:t xml:space="preserve"> </w:t>
      </w:r>
      <w:r w:rsidR="007C3832" w:rsidRPr="007C3832">
        <w:t>109012 Москва Богоявленский переулок, д.6, стр.2</w:t>
      </w:r>
    </w:p>
    <w:p w:rsidR="007C3832" w:rsidRDefault="007C3832" w:rsidP="007A418E">
      <w:pPr>
        <w:pStyle w:val="Style8"/>
        <w:widowControl/>
        <w:spacing w:line="274" w:lineRule="exact"/>
        <w:ind w:left="8640"/>
      </w:pPr>
      <w:r>
        <w:t xml:space="preserve">тел: </w:t>
      </w:r>
      <w:r w:rsidRPr="007C3832">
        <w:t>8 (495) 957-73-93 </w:t>
      </w:r>
    </w:p>
    <w:p w:rsidR="007C3832" w:rsidRDefault="007C3832" w:rsidP="007A418E">
      <w:pPr>
        <w:pStyle w:val="Style8"/>
        <w:widowControl/>
        <w:spacing w:line="274" w:lineRule="exact"/>
        <w:ind w:left="8640"/>
      </w:pPr>
      <w:r>
        <w:t xml:space="preserve">факс: </w:t>
      </w:r>
      <w:r w:rsidRPr="007C3832">
        <w:t>(495) 621-36-04</w:t>
      </w:r>
    </w:p>
    <w:p w:rsidR="007C3832" w:rsidRPr="007C3832" w:rsidRDefault="007C3832" w:rsidP="007A418E">
      <w:pPr>
        <w:pStyle w:val="Style8"/>
        <w:widowControl/>
        <w:spacing w:line="274" w:lineRule="exact"/>
        <w:ind w:left="8640"/>
        <w:rPr>
          <w:rStyle w:val="FontStyle11"/>
          <w:lang w:val="en-US"/>
        </w:rPr>
      </w:pPr>
      <w:r>
        <w:rPr>
          <w:lang w:val="en-US"/>
        </w:rPr>
        <w:t>E-mail</w:t>
      </w:r>
      <w:r w:rsidRPr="007C3832">
        <w:rPr>
          <w:lang w:val="en-US"/>
        </w:rPr>
        <w:t>: dgkh1@mos.ru</w:t>
      </w:r>
    </w:p>
    <w:p w:rsidR="00EA1B9E" w:rsidRPr="007C3832" w:rsidRDefault="00EA1B9E" w:rsidP="004562C7">
      <w:pPr>
        <w:pStyle w:val="Style8"/>
        <w:widowControl/>
        <w:spacing w:line="274" w:lineRule="exact"/>
        <w:ind w:left="8640"/>
        <w:rPr>
          <w:rStyle w:val="FontStyle11"/>
          <w:lang w:val="en-US"/>
        </w:rPr>
      </w:pPr>
    </w:p>
    <w:p w:rsidR="007A418E" w:rsidRPr="007C3832" w:rsidRDefault="007A418E" w:rsidP="004562C7">
      <w:pPr>
        <w:pStyle w:val="Style8"/>
        <w:widowControl/>
        <w:spacing w:line="274" w:lineRule="exact"/>
        <w:ind w:left="8640"/>
        <w:rPr>
          <w:rStyle w:val="FontStyle11"/>
          <w:lang w:val="en-US"/>
        </w:rPr>
      </w:pPr>
    </w:p>
    <w:p w:rsidR="00EA1B9E" w:rsidRDefault="00EA1B9E" w:rsidP="004562C7">
      <w:pPr>
        <w:pStyle w:val="Style8"/>
        <w:widowControl/>
        <w:spacing w:line="274" w:lineRule="exact"/>
        <w:ind w:left="8640"/>
        <w:rPr>
          <w:rStyle w:val="FontStyle11"/>
        </w:rPr>
      </w:pPr>
      <w:r>
        <w:rPr>
          <w:rStyle w:val="FontStyle11"/>
        </w:rPr>
        <w:t xml:space="preserve">Для сведения и оказания </w:t>
      </w:r>
      <w:r w:rsidR="007A418E">
        <w:rPr>
          <w:rStyle w:val="FontStyle11"/>
        </w:rPr>
        <w:t xml:space="preserve">организационно – методической </w:t>
      </w:r>
      <w:r>
        <w:rPr>
          <w:rStyle w:val="FontStyle11"/>
        </w:rPr>
        <w:t>помощи</w:t>
      </w:r>
      <w:r w:rsidR="00061B3D">
        <w:rPr>
          <w:rStyle w:val="FontStyle11"/>
        </w:rPr>
        <w:t xml:space="preserve"> </w:t>
      </w:r>
    </w:p>
    <w:p w:rsidR="00E510D2" w:rsidRDefault="00E510D2">
      <w:pPr>
        <w:pStyle w:val="Style1"/>
        <w:widowControl/>
        <w:spacing w:before="55"/>
        <w:ind w:left="1611" w:right="1672"/>
        <w:rPr>
          <w:rStyle w:val="FontStyle47"/>
        </w:rPr>
      </w:pPr>
    </w:p>
    <w:p w:rsidR="00E510D2" w:rsidRPr="000418BC" w:rsidRDefault="00E510D2" w:rsidP="009C4E81">
      <w:pPr>
        <w:pStyle w:val="Style1"/>
        <w:widowControl/>
        <w:spacing w:before="55"/>
        <w:ind w:right="-33"/>
        <w:rPr>
          <w:rStyle w:val="FontStyle47"/>
          <w:b w:val="0"/>
          <w:sz w:val="24"/>
          <w:szCs w:val="24"/>
        </w:rPr>
      </w:pPr>
      <w:r w:rsidRPr="000418BC">
        <w:rPr>
          <w:rStyle w:val="FontStyle47"/>
          <w:b w:val="0"/>
          <w:sz w:val="24"/>
          <w:szCs w:val="24"/>
        </w:rPr>
        <w:t xml:space="preserve">Коллективное </w:t>
      </w:r>
      <w:r w:rsidR="004562C7" w:rsidRPr="000418BC">
        <w:rPr>
          <w:rStyle w:val="FontStyle47"/>
          <w:b w:val="0"/>
          <w:sz w:val="24"/>
          <w:szCs w:val="24"/>
        </w:rPr>
        <w:t xml:space="preserve">обращение </w:t>
      </w:r>
    </w:p>
    <w:p w:rsidR="00E510D2" w:rsidRPr="000418BC" w:rsidRDefault="00E510D2" w:rsidP="009C4E81">
      <w:pPr>
        <w:pStyle w:val="Style1"/>
        <w:widowControl/>
        <w:spacing w:before="55"/>
        <w:ind w:right="-33"/>
        <w:rPr>
          <w:rStyle w:val="FontStyle47"/>
          <w:b w:val="0"/>
          <w:sz w:val="24"/>
          <w:szCs w:val="24"/>
        </w:rPr>
      </w:pPr>
      <w:r w:rsidRPr="000418BC">
        <w:rPr>
          <w:rStyle w:val="FontStyle47"/>
          <w:b w:val="0"/>
          <w:sz w:val="24"/>
          <w:szCs w:val="24"/>
        </w:rPr>
        <w:t>от участников долевого строительства жилого комплекса «Горчаково-Экопарк»</w:t>
      </w:r>
    </w:p>
    <w:p w:rsidR="00E510D2" w:rsidRPr="000418BC" w:rsidRDefault="00E510D2" w:rsidP="009C4E81">
      <w:pPr>
        <w:pStyle w:val="Style1"/>
        <w:widowControl/>
        <w:spacing w:before="55"/>
        <w:ind w:right="-33"/>
        <w:rPr>
          <w:rStyle w:val="FontStyle47"/>
          <w:sz w:val="24"/>
          <w:szCs w:val="24"/>
        </w:rPr>
      </w:pPr>
    </w:p>
    <w:p w:rsidR="005E0D66" w:rsidRPr="00F91F03" w:rsidRDefault="002E4831" w:rsidP="003D2F41">
      <w:pPr>
        <w:pStyle w:val="Style2"/>
        <w:widowControl/>
        <w:spacing w:before="19" w:line="276" w:lineRule="exact"/>
        <w:ind w:right="-33"/>
        <w:rPr>
          <w:rStyle w:val="FontStyle34"/>
          <w:color w:val="FF0000"/>
          <w:sz w:val="24"/>
          <w:szCs w:val="24"/>
        </w:rPr>
      </w:pPr>
      <w:r>
        <w:rPr>
          <w:rStyle w:val="FontStyle34"/>
          <w:sz w:val="24"/>
          <w:szCs w:val="24"/>
        </w:rPr>
        <w:t>Мы,</w:t>
      </w:r>
      <w:r w:rsidR="00727955" w:rsidRPr="000418BC">
        <w:rPr>
          <w:rStyle w:val="FontStyle34"/>
          <w:sz w:val="24"/>
          <w:szCs w:val="24"/>
        </w:rPr>
        <w:t xml:space="preserve"> нижеподписавшиеся участники долевого строительства многоквартирных жилых домов, расположенных по адресу: г. Москва, пос. Первомайское, д. Горчаково, дом 13 (ЖК «Горчаково-Экопарк»)</w:t>
      </w:r>
      <w:r w:rsidR="00EF0E3A" w:rsidRPr="000418BC">
        <w:rPr>
          <w:rStyle w:val="FontStyle34"/>
          <w:sz w:val="24"/>
          <w:szCs w:val="24"/>
        </w:rPr>
        <w:t xml:space="preserve"> во первых, выражаем </w:t>
      </w:r>
      <w:r w:rsidR="00EF0E3A" w:rsidRPr="00464246">
        <w:rPr>
          <w:rStyle w:val="FontStyle34"/>
          <w:b/>
          <w:sz w:val="24"/>
          <w:szCs w:val="24"/>
        </w:rPr>
        <w:t>Вам огромную благодарность за проект.</w:t>
      </w:r>
      <w:r w:rsidR="003D2F41">
        <w:rPr>
          <w:rStyle w:val="FontStyle34"/>
          <w:b/>
          <w:sz w:val="24"/>
          <w:szCs w:val="24"/>
        </w:rPr>
        <w:t xml:space="preserve"> </w:t>
      </w:r>
      <w:r w:rsidR="00EF0E3A" w:rsidRPr="000418BC">
        <w:rPr>
          <w:rStyle w:val="FontStyle34"/>
          <w:sz w:val="24"/>
          <w:szCs w:val="24"/>
        </w:rPr>
        <w:t xml:space="preserve">Во вторых, </w:t>
      </w:r>
      <w:r w:rsidR="00727955" w:rsidRPr="000418BC">
        <w:rPr>
          <w:rStyle w:val="FontStyle34"/>
          <w:sz w:val="24"/>
          <w:szCs w:val="24"/>
        </w:rPr>
        <w:t>изучив предлагаемый проект ДОГОВОР</w:t>
      </w:r>
      <w:r w:rsidR="005E0D66" w:rsidRPr="000418BC">
        <w:rPr>
          <w:rStyle w:val="FontStyle34"/>
          <w:sz w:val="24"/>
          <w:szCs w:val="24"/>
        </w:rPr>
        <w:t>А</w:t>
      </w:r>
      <w:r w:rsidR="00727955" w:rsidRPr="000418BC">
        <w:rPr>
          <w:rStyle w:val="FontStyle34"/>
          <w:sz w:val="24"/>
          <w:szCs w:val="24"/>
        </w:rPr>
        <w:t xml:space="preserve"> </w:t>
      </w:r>
      <w:r w:rsidR="005E0D66" w:rsidRPr="000418BC">
        <w:rPr>
          <w:rStyle w:val="FontStyle34"/>
          <w:sz w:val="24"/>
          <w:szCs w:val="24"/>
        </w:rPr>
        <w:t xml:space="preserve">ОБ ОКАЗАНИИ УСЛУГ ПО УПРАЛЕНИЮ </w:t>
      </w:r>
      <w:r w:rsidR="00727955" w:rsidRPr="000418BC">
        <w:rPr>
          <w:rStyle w:val="FontStyle34"/>
          <w:sz w:val="24"/>
          <w:szCs w:val="24"/>
        </w:rPr>
        <w:t>МНОГОКВАРТИРНЫМ ДОМОМ № УК /____- _____</w:t>
      </w:r>
      <w:r w:rsidR="00727955" w:rsidRPr="008057BD">
        <w:rPr>
          <w:rStyle w:val="FontStyle34"/>
          <w:sz w:val="24"/>
          <w:szCs w:val="24"/>
        </w:rPr>
        <w:t>_/2015</w:t>
      </w:r>
      <w:r w:rsidR="005E0D66" w:rsidRPr="008057BD">
        <w:rPr>
          <w:rStyle w:val="FontStyle34"/>
          <w:sz w:val="24"/>
          <w:szCs w:val="24"/>
        </w:rPr>
        <w:t xml:space="preserve"> (размещен на странице </w:t>
      </w:r>
      <w:r w:rsidR="00F91F03" w:rsidRPr="008057BD">
        <w:rPr>
          <w:rStyle w:val="FontStyle34"/>
          <w:sz w:val="24"/>
          <w:szCs w:val="24"/>
        </w:rPr>
        <w:t>Застройщика</w:t>
      </w:r>
      <w:r w:rsidR="00464246" w:rsidRPr="008057BD">
        <w:rPr>
          <w:rStyle w:val="FontStyle34"/>
          <w:sz w:val="24"/>
          <w:szCs w:val="24"/>
        </w:rPr>
        <w:t xml:space="preserve"> ООО «МИСК»</w:t>
      </w:r>
      <w:r w:rsidR="008057BD" w:rsidRPr="008057BD">
        <w:rPr>
          <w:rStyle w:val="FontStyle34"/>
          <w:sz w:val="24"/>
          <w:szCs w:val="24"/>
        </w:rPr>
        <w:t xml:space="preserve"> </w:t>
      </w:r>
      <w:r w:rsidR="005E0D66" w:rsidRPr="008057BD">
        <w:rPr>
          <w:rStyle w:val="FontStyle34"/>
          <w:sz w:val="24"/>
          <w:szCs w:val="24"/>
        </w:rPr>
        <w:t>в сетях общего пользования</w:t>
      </w:r>
      <w:r w:rsidR="00F91F03" w:rsidRPr="008057BD">
        <w:rPr>
          <w:rStyle w:val="FontStyle34"/>
          <w:sz w:val="24"/>
          <w:szCs w:val="24"/>
        </w:rPr>
        <w:t xml:space="preserve"> </w:t>
      </w:r>
      <w:r w:rsidR="008057BD" w:rsidRPr="008057BD">
        <w:rPr>
          <w:rStyle w:val="FontStyle34"/>
          <w:sz w:val="24"/>
          <w:szCs w:val="24"/>
        </w:rPr>
        <w:t xml:space="preserve">по ссылке: </w:t>
      </w:r>
      <w:hyperlink r:id="rId9" w:history="1">
        <w:r w:rsidR="008057BD" w:rsidRPr="002E1F0B">
          <w:rPr>
            <w:rStyle w:val="a3"/>
            <w:rFonts w:ascii="Tahoma" w:hAnsi="Tahoma" w:cs="Tahoma"/>
            <w:sz w:val="20"/>
            <w:szCs w:val="20"/>
          </w:rPr>
          <w:t>http://gorchakovo.ru/documents</w:t>
        </w:r>
      </w:hyperlink>
      <w:r w:rsidR="008057BD">
        <w:rPr>
          <w:rFonts w:ascii="Tahoma" w:hAnsi="Tahoma" w:cs="Tahoma"/>
          <w:color w:val="000000"/>
          <w:sz w:val="20"/>
          <w:szCs w:val="20"/>
        </w:rPr>
        <w:t>)</w:t>
      </w:r>
      <w:r w:rsidR="005E0D66" w:rsidRPr="008057BD">
        <w:rPr>
          <w:rStyle w:val="FontStyle34"/>
          <w:sz w:val="24"/>
          <w:szCs w:val="24"/>
        </w:rPr>
        <w:t>,</w:t>
      </w:r>
      <w:r w:rsidR="00F91F03" w:rsidRPr="008057BD">
        <w:rPr>
          <w:rStyle w:val="FontStyle34"/>
          <w:sz w:val="24"/>
          <w:szCs w:val="24"/>
        </w:rPr>
        <w:t xml:space="preserve"> </w:t>
      </w:r>
      <w:r w:rsidR="005E0D66" w:rsidRPr="008057BD">
        <w:rPr>
          <w:rStyle w:val="FontStyle34"/>
          <w:sz w:val="24"/>
          <w:szCs w:val="24"/>
        </w:rPr>
        <w:t xml:space="preserve">внесли </w:t>
      </w:r>
      <w:r w:rsidR="005E0D66" w:rsidRPr="000418BC">
        <w:rPr>
          <w:rStyle w:val="FontStyle34"/>
          <w:sz w:val="24"/>
          <w:szCs w:val="24"/>
        </w:rPr>
        <w:t xml:space="preserve">небольшие </w:t>
      </w:r>
      <w:r w:rsidR="00427E72" w:rsidRPr="000418BC">
        <w:rPr>
          <w:rStyle w:val="FontStyle34"/>
          <w:sz w:val="24"/>
          <w:szCs w:val="24"/>
        </w:rPr>
        <w:t>изменения,</w:t>
      </w:r>
      <w:r w:rsidR="005E0D66" w:rsidRPr="000418BC">
        <w:rPr>
          <w:rStyle w:val="FontStyle34"/>
          <w:sz w:val="24"/>
          <w:szCs w:val="24"/>
        </w:rPr>
        <w:t xml:space="preserve"> и дополнения которые утверждены на общем собрании Участников долевого строительства 8 февраля 2015 года. В связи с чем, просим Вас утвержденный нами Договор предоставлять для подписания в день приема передачи </w:t>
      </w:r>
      <w:r w:rsidR="003D2F41">
        <w:rPr>
          <w:rStyle w:val="FontStyle34"/>
          <w:sz w:val="24"/>
          <w:szCs w:val="24"/>
        </w:rPr>
        <w:t>О</w:t>
      </w:r>
      <w:r w:rsidR="005E0D66" w:rsidRPr="000418BC">
        <w:rPr>
          <w:rStyle w:val="FontStyle34"/>
          <w:sz w:val="24"/>
          <w:szCs w:val="24"/>
        </w:rPr>
        <w:t xml:space="preserve">бъекта паевого строительств </w:t>
      </w:r>
      <w:r w:rsidR="00F91F03">
        <w:rPr>
          <w:rStyle w:val="FontStyle34"/>
          <w:sz w:val="24"/>
          <w:szCs w:val="24"/>
        </w:rPr>
        <w:t>(</w:t>
      </w:r>
      <w:r w:rsidR="003D2F41">
        <w:rPr>
          <w:rStyle w:val="FontStyle34"/>
          <w:sz w:val="24"/>
          <w:szCs w:val="24"/>
        </w:rPr>
        <w:t>К</w:t>
      </w:r>
      <w:r w:rsidR="00F91F03">
        <w:rPr>
          <w:rStyle w:val="FontStyle34"/>
          <w:sz w:val="24"/>
          <w:szCs w:val="24"/>
        </w:rPr>
        <w:t xml:space="preserve">вартиры) </w:t>
      </w:r>
      <w:r w:rsidR="005E0D66" w:rsidRPr="000418BC">
        <w:rPr>
          <w:rStyle w:val="FontStyle34"/>
          <w:sz w:val="24"/>
          <w:szCs w:val="24"/>
        </w:rPr>
        <w:t>Участникам.</w:t>
      </w:r>
    </w:p>
    <w:p w:rsidR="00EF0E3A" w:rsidRPr="000418BC" w:rsidRDefault="005E0D66" w:rsidP="009C4E81">
      <w:pPr>
        <w:pStyle w:val="Style2"/>
        <w:widowControl/>
        <w:spacing w:before="19" w:line="276" w:lineRule="exact"/>
        <w:ind w:right="-33"/>
        <w:rPr>
          <w:rStyle w:val="FontStyle34"/>
          <w:sz w:val="24"/>
          <w:szCs w:val="24"/>
        </w:rPr>
      </w:pPr>
      <w:r w:rsidRPr="000418BC">
        <w:rPr>
          <w:rStyle w:val="FontStyle34"/>
          <w:sz w:val="24"/>
          <w:szCs w:val="24"/>
        </w:rPr>
        <w:t>В случае отказа в реализации нашего решения</w:t>
      </w:r>
      <w:r w:rsidR="00EF0E3A" w:rsidRPr="000418BC">
        <w:rPr>
          <w:rStyle w:val="FontStyle34"/>
          <w:sz w:val="24"/>
          <w:szCs w:val="24"/>
        </w:rPr>
        <w:t xml:space="preserve"> т.е. не предоставления Договора в утвержденной нами редакции провести мероприятия по организации открытого конкурса по </w:t>
      </w:r>
      <w:r w:rsidR="00F91F03">
        <w:rPr>
          <w:rStyle w:val="FontStyle34"/>
          <w:sz w:val="24"/>
          <w:szCs w:val="24"/>
        </w:rPr>
        <w:t xml:space="preserve">отбору </w:t>
      </w:r>
      <w:r w:rsidR="00EF0E3A" w:rsidRPr="000418BC">
        <w:rPr>
          <w:rStyle w:val="FontStyle34"/>
          <w:sz w:val="24"/>
          <w:szCs w:val="24"/>
        </w:rPr>
        <w:t>управляющей организации органами местного самоуправления</w:t>
      </w:r>
      <w:r w:rsidRPr="000418BC">
        <w:rPr>
          <w:rStyle w:val="FontStyle34"/>
          <w:sz w:val="24"/>
          <w:szCs w:val="24"/>
        </w:rPr>
        <w:t xml:space="preserve"> </w:t>
      </w:r>
      <w:r w:rsidR="00EF0E3A" w:rsidRPr="000418BC">
        <w:rPr>
          <w:rStyle w:val="FontStyle34"/>
          <w:sz w:val="24"/>
          <w:szCs w:val="24"/>
        </w:rPr>
        <w:t>в соответствие с нормами закона.</w:t>
      </w:r>
    </w:p>
    <w:p w:rsidR="003D2F41" w:rsidRDefault="003D2F41" w:rsidP="00F91F03">
      <w:pPr>
        <w:pStyle w:val="Style2"/>
        <w:widowControl/>
        <w:spacing w:before="19" w:line="276" w:lineRule="exact"/>
        <w:ind w:right="-33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А также наметить пути решения некоторых вопросов.</w:t>
      </w:r>
    </w:p>
    <w:p w:rsidR="00F91F03" w:rsidRPr="003D2F41" w:rsidRDefault="003D2F41" w:rsidP="003D2F41">
      <w:pPr>
        <w:pStyle w:val="Style2"/>
        <w:widowControl/>
        <w:spacing w:before="19" w:line="276" w:lineRule="exact"/>
        <w:ind w:right="-33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1. </w:t>
      </w:r>
      <w:r w:rsidRPr="003D2F41">
        <w:rPr>
          <w:rStyle w:val="FontStyle34"/>
          <w:sz w:val="24"/>
          <w:szCs w:val="24"/>
        </w:rPr>
        <w:t>В</w:t>
      </w:r>
      <w:r w:rsidR="00EF0E3A" w:rsidRPr="003D2F41">
        <w:rPr>
          <w:rStyle w:val="FontStyle34"/>
          <w:sz w:val="24"/>
          <w:szCs w:val="24"/>
        </w:rPr>
        <w:t xml:space="preserve"> соответствии с </w:t>
      </w:r>
      <w:r w:rsidR="004562C7" w:rsidRPr="003D2F41">
        <w:rPr>
          <w:rStyle w:val="FontStyle34"/>
          <w:sz w:val="24"/>
          <w:szCs w:val="24"/>
        </w:rPr>
        <w:t>В</w:t>
      </w:r>
      <w:r w:rsidR="00EF0E3A" w:rsidRPr="003D2F41">
        <w:rPr>
          <w:rStyle w:val="FontStyle34"/>
          <w:sz w:val="24"/>
          <w:szCs w:val="24"/>
        </w:rPr>
        <w:t xml:space="preserve">ашим ответом на </w:t>
      </w:r>
      <w:r w:rsidR="00EF0E3A" w:rsidRPr="000418BC">
        <w:rPr>
          <w:rStyle w:val="FontStyle41"/>
        </w:rPr>
        <w:t xml:space="preserve">коллективное обращение жителей от участников долевого строительства жилого комплекса «Горчаково-Экопарк» по вопросу </w:t>
      </w:r>
      <w:r w:rsidR="004562C7" w:rsidRPr="000418BC">
        <w:rPr>
          <w:rStyle w:val="FontStyle41"/>
        </w:rPr>
        <w:t>о</w:t>
      </w:r>
      <w:r w:rsidR="00EF0E3A" w:rsidRPr="000418BC">
        <w:rPr>
          <w:rStyle w:val="FontStyle41"/>
        </w:rPr>
        <w:t>рганизации дополнительного парковочного пространств</w:t>
      </w:r>
      <w:r w:rsidR="004562C7" w:rsidRPr="000418BC">
        <w:rPr>
          <w:rStyle w:val="FontStyle41"/>
        </w:rPr>
        <w:t xml:space="preserve"> </w:t>
      </w:r>
      <w:r w:rsidR="00EF0E3A" w:rsidRPr="000418BC">
        <w:rPr>
          <w:rStyle w:val="FontStyle41"/>
        </w:rPr>
        <w:t xml:space="preserve">следует, что </w:t>
      </w:r>
      <w:r w:rsidR="0010305C" w:rsidRPr="003D2F41">
        <w:rPr>
          <w:rStyle w:val="FontStyle34"/>
          <w:sz w:val="24"/>
          <w:szCs w:val="24"/>
        </w:rPr>
        <w:t xml:space="preserve">жилой комплекс с </w:t>
      </w:r>
      <w:r w:rsidR="00EF0E3A" w:rsidRPr="003D2F41">
        <w:rPr>
          <w:rStyle w:val="FontStyle34"/>
          <w:sz w:val="24"/>
          <w:szCs w:val="24"/>
        </w:rPr>
        <w:t>общим количеством квартир - 1024 предусмотрены автомобильные парковки</w:t>
      </w:r>
      <w:r w:rsidR="0010305C" w:rsidRPr="003D2F41">
        <w:rPr>
          <w:rStyle w:val="FontStyle34"/>
          <w:sz w:val="24"/>
          <w:szCs w:val="24"/>
        </w:rPr>
        <w:t xml:space="preserve"> на 806 машино мест (379+24+300+30+73). У нас будущих жителей возник вопрос, почему количество мест не соответствует предъявляемым требованиям при строительстве таких жилых комплексов</w:t>
      </w:r>
      <w:r w:rsidR="004562C7" w:rsidRPr="003D2F41">
        <w:rPr>
          <w:rStyle w:val="FontStyle34"/>
          <w:sz w:val="24"/>
          <w:szCs w:val="24"/>
        </w:rPr>
        <w:t xml:space="preserve">, </w:t>
      </w:r>
      <w:r w:rsidR="0010305C" w:rsidRPr="003D2F41">
        <w:rPr>
          <w:rStyle w:val="FontStyle34"/>
          <w:sz w:val="24"/>
          <w:szCs w:val="24"/>
        </w:rPr>
        <w:t xml:space="preserve"> а именно: </w:t>
      </w:r>
      <w:r w:rsidR="00F91F03" w:rsidRPr="003D2F41">
        <w:rPr>
          <w:rStyle w:val="FontStyle34"/>
          <w:sz w:val="24"/>
          <w:szCs w:val="24"/>
        </w:rPr>
        <w:t>9</w:t>
      </w:r>
      <w:r w:rsidR="0010305C" w:rsidRPr="003D2F41">
        <w:rPr>
          <w:rStyle w:val="FontStyle34"/>
          <w:sz w:val="24"/>
          <w:szCs w:val="24"/>
        </w:rPr>
        <w:t>0%</w:t>
      </w:r>
      <w:r w:rsidR="008057BD" w:rsidRPr="003D2F41">
        <w:rPr>
          <w:rStyle w:val="FontStyle34"/>
          <w:sz w:val="24"/>
          <w:szCs w:val="24"/>
        </w:rPr>
        <w:t xml:space="preserve"> - ная</w:t>
      </w:r>
      <w:r w:rsidR="0010305C" w:rsidRPr="003D2F41">
        <w:rPr>
          <w:rStyle w:val="FontStyle34"/>
          <w:sz w:val="24"/>
          <w:szCs w:val="24"/>
        </w:rPr>
        <w:t xml:space="preserve"> обеспеченност</w:t>
      </w:r>
      <w:r w:rsidR="008057BD" w:rsidRPr="003D2F41">
        <w:rPr>
          <w:rStyle w:val="FontStyle34"/>
          <w:sz w:val="24"/>
          <w:szCs w:val="24"/>
        </w:rPr>
        <w:t>ь</w:t>
      </w:r>
      <w:r w:rsidR="0010305C" w:rsidRPr="003D2F41">
        <w:rPr>
          <w:rStyle w:val="FontStyle34"/>
          <w:sz w:val="24"/>
          <w:szCs w:val="24"/>
        </w:rPr>
        <w:t xml:space="preserve"> т.е. </w:t>
      </w:r>
      <w:r w:rsidR="00F91F03" w:rsidRPr="003D2F41">
        <w:rPr>
          <w:rStyle w:val="FontStyle34"/>
          <w:sz w:val="24"/>
          <w:szCs w:val="24"/>
        </w:rPr>
        <w:t>не менее 921-го</w:t>
      </w:r>
      <w:r w:rsidR="0010305C" w:rsidRPr="003D2F41">
        <w:rPr>
          <w:rStyle w:val="FontStyle34"/>
          <w:sz w:val="24"/>
          <w:szCs w:val="24"/>
        </w:rPr>
        <w:t xml:space="preserve"> места + мотоциклы, и другие ТС (основание</w:t>
      </w:r>
      <w:r w:rsidR="00F91F03" w:rsidRPr="003D2F41">
        <w:rPr>
          <w:rStyle w:val="FontStyle34"/>
          <w:sz w:val="24"/>
          <w:szCs w:val="24"/>
        </w:rPr>
        <w:t>:</w:t>
      </w:r>
      <w:r w:rsidR="0010305C" w:rsidRPr="003D2F41">
        <w:rPr>
          <w:rStyle w:val="FontStyle34"/>
          <w:sz w:val="24"/>
          <w:szCs w:val="24"/>
        </w:rPr>
        <w:t xml:space="preserve"> п.</w:t>
      </w:r>
      <w:r w:rsidR="00F91F03" w:rsidRPr="003D2F41">
        <w:rPr>
          <w:rStyle w:val="FontStyle34"/>
          <w:sz w:val="24"/>
          <w:szCs w:val="24"/>
        </w:rPr>
        <w:t xml:space="preserve"> </w:t>
      </w:r>
      <w:r w:rsidR="000418BC" w:rsidRPr="003D2F41">
        <w:rPr>
          <w:rStyle w:val="FontStyle34"/>
          <w:sz w:val="24"/>
          <w:szCs w:val="24"/>
        </w:rPr>
        <w:t>11.19</w:t>
      </w:r>
      <w:r w:rsidR="00F91F03" w:rsidRPr="003D2F41">
        <w:rPr>
          <w:rStyle w:val="FontStyle34"/>
          <w:sz w:val="24"/>
          <w:szCs w:val="24"/>
        </w:rPr>
        <w:t>. "СП 42.13330.2011. Свод правил. Градостроительство. Планировка и застройка городских и сельских поселений. Актуализированная редакция СНиП 2.07.01-89*" , утв. Приказом Минрегиона РФ от 28.12.2010 N 820)  Дата введения 20 мая 2011 года).</w:t>
      </w:r>
    </w:p>
    <w:p w:rsidR="0010305C" w:rsidRPr="000418BC" w:rsidRDefault="006C3E49" w:rsidP="008057BD">
      <w:pPr>
        <w:pStyle w:val="a4"/>
        <w:rPr>
          <w:rStyle w:val="FontStyle41"/>
        </w:rPr>
      </w:pPr>
      <w:r>
        <w:rPr>
          <w:rStyle w:val="FontStyle34"/>
          <w:sz w:val="24"/>
          <w:szCs w:val="24"/>
        </w:rPr>
        <w:t>К</w:t>
      </w:r>
      <w:r w:rsidR="0010305C" w:rsidRPr="000418BC">
        <w:rPr>
          <w:rStyle w:val="FontStyle34"/>
          <w:sz w:val="24"/>
          <w:szCs w:val="24"/>
        </w:rPr>
        <w:t xml:space="preserve">огда будут направленны извещения о приемке квартир, срок передачи Участникам </w:t>
      </w:r>
      <w:r w:rsidR="0010305C" w:rsidRPr="000418BC">
        <w:t xml:space="preserve">Объекта долевого строительства (Квартира) </w:t>
      </w:r>
      <w:r w:rsidR="0010305C" w:rsidRPr="000418BC">
        <w:rPr>
          <w:rStyle w:val="FontStyle34"/>
          <w:sz w:val="24"/>
          <w:szCs w:val="24"/>
        </w:rPr>
        <w:t xml:space="preserve">согласно договора ДУ и заявленной декларации </w:t>
      </w:r>
      <w:r w:rsidR="008057BD">
        <w:rPr>
          <w:rStyle w:val="FontStyle34"/>
          <w:sz w:val="24"/>
          <w:szCs w:val="24"/>
        </w:rPr>
        <w:t xml:space="preserve">по ссылке </w:t>
      </w:r>
      <w:hyperlink r:id="rId10" w:history="1">
        <w:r w:rsidR="008057BD">
          <w:rPr>
            <w:rStyle w:val="a3"/>
            <w:rFonts w:ascii="Tahoma" w:hAnsi="Tahoma" w:cs="Tahoma"/>
            <w:sz w:val="20"/>
            <w:szCs w:val="20"/>
          </w:rPr>
          <w:t>http://gorchakovo.ru/proektnuye-deklaracii</w:t>
        </w:r>
      </w:hyperlink>
      <w:r w:rsidR="008057B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0305C" w:rsidRPr="000418BC">
        <w:rPr>
          <w:rStyle w:val="FontStyle34"/>
          <w:sz w:val="24"/>
          <w:szCs w:val="24"/>
        </w:rPr>
        <w:t xml:space="preserve">(с учетом внесенных изменений) истек в январе месяце 2015года.  </w:t>
      </w:r>
    </w:p>
    <w:p w:rsidR="0010305C" w:rsidRDefault="003D2F41" w:rsidP="009C4E81">
      <w:pPr>
        <w:pStyle w:val="Style2"/>
        <w:widowControl/>
        <w:spacing w:before="19" w:line="276" w:lineRule="exact"/>
        <w:ind w:right="-33"/>
      </w:pPr>
      <w:r>
        <w:t>2.К</w:t>
      </w:r>
      <w:r w:rsidR="0010305C" w:rsidRPr="000418BC">
        <w:t xml:space="preserve">акие дополнительные затраты будут возложены на Участников долевого </w:t>
      </w:r>
      <w:r w:rsidR="009C4E81" w:rsidRPr="000418BC">
        <w:t>строительства</w:t>
      </w:r>
      <w:r w:rsidR="0010305C" w:rsidRPr="000418BC">
        <w:t xml:space="preserve"> </w:t>
      </w:r>
      <w:r w:rsidR="009C4E81" w:rsidRPr="000418BC">
        <w:t>в процессе ввода</w:t>
      </w:r>
      <w:r w:rsidR="0010305C" w:rsidRPr="000418BC">
        <w:t xml:space="preserve"> многоквартирного </w:t>
      </w:r>
      <w:r w:rsidR="00F91F03">
        <w:t xml:space="preserve">жилого </w:t>
      </w:r>
      <w:r w:rsidR="0010305C" w:rsidRPr="000418BC">
        <w:t xml:space="preserve">дома в </w:t>
      </w:r>
      <w:r w:rsidR="009C4E81" w:rsidRPr="000418BC">
        <w:t>эксплуатацию</w:t>
      </w:r>
      <w:r w:rsidR="0010305C" w:rsidRPr="000418BC">
        <w:t xml:space="preserve"> ?</w:t>
      </w:r>
    </w:p>
    <w:p w:rsidR="00427E72" w:rsidRDefault="003D2F41" w:rsidP="009C4E81">
      <w:pPr>
        <w:pStyle w:val="Style2"/>
        <w:widowControl/>
        <w:spacing w:before="19" w:line="276" w:lineRule="exact"/>
        <w:ind w:right="-33"/>
      </w:pPr>
      <w:r>
        <w:t>3.О</w:t>
      </w:r>
      <w:r w:rsidR="00427E72">
        <w:t>бмеры БТИ опубликованные на сайте меньше проектных площадей некоторых квартир за которые вносился платеж, будет ли произведен перерасчет и в какой период ?</w:t>
      </w:r>
    </w:p>
    <w:p w:rsidR="00427E72" w:rsidRDefault="003D2F41" w:rsidP="009C4E81">
      <w:pPr>
        <w:pStyle w:val="Style2"/>
        <w:widowControl/>
        <w:spacing w:before="19" w:line="276" w:lineRule="exact"/>
        <w:ind w:right="-33"/>
      </w:pPr>
      <w:r>
        <w:t>4.Р</w:t>
      </w:r>
      <w:r w:rsidR="00427E72">
        <w:t xml:space="preserve">еальная площадь некоторых квартир отличается </w:t>
      </w:r>
      <w:r>
        <w:t>от</w:t>
      </w:r>
      <w:r w:rsidR="00427E72">
        <w:t xml:space="preserve"> площад</w:t>
      </w:r>
      <w:r>
        <w:t>и</w:t>
      </w:r>
      <w:r w:rsidR="00427E72">
        <w:t xml:space="preserve"> по обмерам БТИ, каким образам поступить </w:t>
      </w:r>
      <w:r>
        <w:t>Участникам</w:t>
      </w:r>
      <w:r w:rsidR="00427E72">
        <w:t xml:space="preserve"> по устранению таких неточностей </w:t>
      </w:r>
      <w:r>
        <w:t>(</w:t>
      </w:r>
      <w:r w:rsidR="00427E72">
        <w:t>расхождений</w:t>
      </w:r>
      <w:r>
        <w:t>)</w:t>
      </w:r>
      <w:r w:rsidR="00427E72">
        <w:t xml:space="preserve"> ? </w:t>
      </w:r>
    </w:p>
    <w:p w:rsidR="002F4A71" w:rsidRDefault="002F4A71" w:rsidP="009C4E81">
      <w:pPr>
        <w:pStyle w:val="Style2"/>
        <w:widowControl/>
        <w:spacing w:before="19" w:line="276" w:lineRule="exact"/>
        <w:ind w:right="-33"/>
      </w:pPr>
    </w:p>
    <w:p w:rsidR="002F4A71" w:rsidRDefault="002F4A71" w:rsidP="009C4E81">
      <w:pPr>
        <w:pStyle w:val="Style2"/>
        <w:widowControl/>
        <w:spacing w:before="19" w:line="276" w:lineRule="exact"/>
        <w:ind w:right="-33"/>
      </w:pPr>
      <w:bookmarkStart w:id="0" w:name="_GoBack"/>
      <w:bookmarkEnd w:id="0"/>
    </w:p>
    <w:p w:rsidR="009C4E81" w:rsidRPr="000418BC" w:rsidRDefault="00427E72" w:rsidP="009C4E81">
      <w:pPr>
        <w:pStyle w:val="Style2"/>
        <w:widowControl/>
        <w:spacing w:before="19" w:line="276" w:lineRule="exact"/>
        <w:ind w:right="-33"/>
      </w:pPr>
      <w:r>
        <w:lastRenderedPageBreak/>
        <w:t xml:space="preserve">  </w:t>
      </w:r>
      <w:r w:rsidR="009C4E81" w:rsidRPr="000418BC">
        <w:t xml:space="preserve">Приложение: </w:t>
      </w:r>
    </w:p>
    <w:p w:rsidR="0010305C" w:rsidRPr="000418BC" w:rsidRDefault="009C4E81" w:rsidP="009C4E81">
      <w:pPr>
        <w:pStyle w:val="Style2"/>
        <w:widowControl/>
        <w:spacing w:before="19" w:line="276" w:lineRule="exact"/>
        <w:ind w:left="-232" w:right="-33"/>
      </w:pPr>
      <w:r w:rsidRPr="000418BC">
        <w:t xml:space="preserve">               1. ДОГОВОР УПРАВЛЕНИЯ МНОГОКВАРТИРНЫМ ДОМОМ МЕЖДУ УЧАСТНИКОМ ДОЛЕВОГО СТОРОИТЕЛЬСТВА И УПРАВЛЯЮЩЕЙ ОРГАНИЗАЦИЕЙ № УК /____- ______/2015 </w:t>
      </w:r>
      <w:r w:rsidR="0010305C" w:rsidRPr="000418BC">
        <w:t xml:space="preserve"> </w:t>
      </w:r>
    </w:p>
    <w:p w:rsidR="009C4E81" w:rsidRPr="000418BC" w:rsidRDefault="009C4E81" w:rsidP="009C4E81">
      <w:pPr>
        <w:pStyle w:val="Style2"/>
        <w:widowControl/>
        <w:spacing w:before="19" w:line="276" w:lineRule="exact"/>
        <w:ind w:right="-33"/>
      </w:pPr>
    </w:p>
    <w:p w:rsidR="009C4E81" w:rsidRPr="000418BC" w:rsidRDefault="003D2F41" w:rsidP="003D2F41">
      <w:pPr>
        <w:pStyle w:val="Style2"/>
        <w:widowControl/>
        <w:spacing w:before="19" w:line="276" w:lineRule="exact"/>
        <w:ind w:right="-33" w:firstLine="0"/>
      </w:pPr>
      <w:r>
        <w:t>С</w:t>
      </w:r>
      <w:r w:rsidR="009C4E81" w:rsidRPr="000418BC">
        <w:t xml:space="preserve"> уважением</w:t>
      </w:r>
      <w:r>
        <w:t>,</w:t>
      </w:r>
      <w:r w:rsidR="009C4E81" w:rsidRPr="000418BC">
        <w:t xml:space="preserve"> Участники долевого строительства</w:t>
      </w:r>
    </w:p>
    <w:p w:rsidR="009C4E81" w:rsidRPr="000418BC" w:rsidRDefault="009C4E81" w:rsidP="009C4E81">
      <w:pPr>
        <w:pStyle w:val="Style2"/>
        <w:widowControl/>
        <w:spacing w:before="19" w:line="276" w:lineRule="exact"/>
        <w:ind w:right="-33"/>
      </w:pPr>
    </w:p>
    <w:p w:rsidR="009C4E81" w:rsidRDefault="000418BC" w:rsidP="00BA63B6">
      <w:pPr>
        <w:pStyle w:val="Style2"/>
        <w:widowControl/>
        <w:spacing w:before="19" w:line="276" w:lineRule="exact"/>
        <w:ind w:right="-33"/>
      </w:pPr>
      <w:r w:rsidRPr="000418BC">
        <w:rPr>
          <w:rStyle w:val="FontStyle34"/>
          <w:sz w:val="24"/>
          <w:szCs w:val="24"/>
        </w:rPr>
        <w:t>8 февраля 2015 года</w:t>
      </w:r>
      <w:r w:rsidR="003D2F41">
        <w:rPr>
          <w:rStyle w:val="FontStyle34"/>
          <w:sz w:val="24"/>
          <w:szCs w:val="24"/>
        </w:rPr>
        <w:t xml:space="preserve"> </w:t>
      </w:r>
      <w:r w:rsidR="008057BD" w:rsidRPr="000418BC">
        <w:t>Подписи:</w:t>
      </w:r>
    </w:p>
    <w:sectPr w:rsidR="009C4E81" w:rsidSect="00BA63B6">
      <w:type w:val="continuous"/>
      <w:pgSz w:w="16837" w:h="23810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78" w:rsidRDefault="00DA1078">
      <w:r>
        <w:separator/>
      </w:r>
    </w:p>
  </w:endnote>
  <w:endnote w:type="continuationSeparator" w:id="0">
    <w:p w:rsidR="00DA1078" w:rsidRDefault="00DA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78" w:rsidRDefault="00DA1078">
      <w:r>
        <w:separator/>
      </w:r>
    </w:p>
  </w:footnote>
  <w:footnote w:type="continuationSeparator" w:id="0">
    <w:p w:rsidR="00DA1078" w:rsidRDefault="00DA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44E82E"/>
    <w:lvl w:ilvl="0">
      <w:numFmt w:val="bullet"/>
      <w:lvlText w:val="*"/>
      <w:lvlJc w:val="left"/>
    </w:lvl>
  </w:abstractNum>
  <w:abstractNum w:abstractNumId="1">
    <w:nsid w:val="0CFD7F8B"/>
    <w:multiLevelType w:val="singleLevel"/>
    <w:tmpl w:val="B1DCBE7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13F7062"/>
    <w:multiLevelType w:val="hybridMultilevel"/>
    <w:tmpl w:val="CAA22D9C"/>
    <w:lvl w:ilvl="0" w:tplc="47644DF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41B0486F"/>
    <w:multiLevelType w:val="hybridMultilevel"/>
    <w:tmpl w:val="379844BC"/>
    <w:lvl w:ilvl="0" w:tplc="C5BAF980">
      <w:start w:val="1"/>
      <w:numFmt w:val="decimal"/>
      <w:lvlText w:val="%1."/>
      <w:lvlJc w:val="left"/>
      <w:pPr>
        <w:ind w:left="2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  <w:rPr>
        <w:rFonts w:cs="Times New Roman"/>
      </w:rPr>
    </w:lvl>
  </w:abstractNum>
  <w:abstractNum w:abstractNumId="4">
    <w:nsid w:val="4C017EE7"/>
    <w:multiLevelType w:val="hybridMultilevel"/>
    <w:tmpl w:val="9F2A8540"/>
    <w:lvl w:ilvl="0" w:tplc="ED12750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70E55401"/>
    <w:multiLevelType w:val="hybridMultilevel"/>
    <w:tmpl w:val="F0C6967A"/>
    <w:lvl w:ilvl="0" w:tplc="3FF4BD1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1"/>
    <w:rsid w:val="000156BF"/>
    <w:rsid w:val="000418BC"/>
    <w:rsid w:val="00061B3D"/>
    <w:rsid w:val="0010305C"/>
    <w:rsid w:val="002E1F0B"/>
    <w:rsid w:val="002E4831"/>
    <w:rsid w:val="002F4A71"/>
    <w:rsid w:val="003D2F41"/>
    <w:rsid w:val="00427E72"/>
    <w:rsid w:val="004562C7"/>
    <w:rsid w:val="00464246"/>
    <w:rsid w:val="005E0D66"/>
    <w:rsid w:val="006C3E49"/>
    <w:rsid w:val="00727955"/>
    <w:rsid w:val="007A418E"/>
    <w:rsid w:val="007C3832"/>
    <w:rsid w:val="008057BD"/>
    <w:rsid w:val="00933901"/>
    <w:rsid w:val="009C4E81"/>
    <w:rsid w:val="00BA63B6"/>
    <w:rsid w:val="00DA1078"/>
    <w:rsid w:val="00E510D2"/>
    <w:rsid w:val="00EA1B9E"/>
    <w:rsid w:val="00EF0E3A"/>
    <w:rsid w:val="00F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6E90B-1184-4979-8672-728A01E5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510D2"/>
    <w:pPr>
      <w:keepNext/>
      <w:widowControl/>
      <w:autoSpaceDE/>
      <w:autoSpaceDN/>
      <w:adjustRightInd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510D2"/>
    <w:rPr>
      <w:rFonts w:eastAsia="Times New Roman" w:hAnsi="Times New Roman" w:cs="Times New Roman"/>
      <w:b/>
      <w:caps/>
      <w:sz w:val="24"/>
      <w:szCs w:val="24"/>
    </w:rPr>
  </w:style>
  <w:style w:type="paragraph" w:customStyle="1" w:styleId="Style1">
    <w:name w:val="Style1"/>
    <w:basedOn w:val="a"/>
    <w:uiPriority w:val="99"/>
    <w:pPr>
      <w:spacing w:line="270" w:lineRule="exact"/>
      <w:jc w:val="center"/>
    </w:pPr>
  </w:style>
  <w:style w:type="paragraph" w:customStyle="1" w:styleId="Style2">
    <w:name w:val="Style2"/>
    <w:basedOn w:val="a"/>
    <w:uiPriority w:val="99"/>
    <w:pPr>
      <w:spacing w:line="277" w:lineRule="exact"/>
      <w:ind w:firstLine="69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85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53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97" w:lineRule="exact"/>
      <w:jc w:val="both"/>
    </w:pPr>
  </w:style>
  <w:style w:type="paragraph" w:customStyle="1" w:styleId="Style14">
    <w:name w:val="Style14"/>
    <w:basedOn w:val="a"/>
    <w:uiPriority w:val="99"/>
    <w:pPr>
      <w:spacing w:line="318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7" w:lineRule="exact"/>
      <w:ind w:firstLine="695"/>
    </w:pPr>
  </w:style>
  <w:style w:type="paragraph" w:customStyle="1" w:styleId="Style17">
    <w:name w:val="Style17"/>
    <w:basedOn w:val="a"/>
    <w:uiPriority w:val="99"/>
    <w:pPr>
      <w:spacing w:line="326" w:lineRule="exact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04" w:lineRule="exact"/>
      <w:jc w:val="both"/>
    </w:pPr>
  </w:style>
  <w:style w:type="paragraph" w:customStyle="1" w:styleId="Style20">
    <w:name w:val="Style20"/>
    <w:basedOn w:val="a"/>
    <w:uiPriority w:val="99"/>
    <w:pPr>
      <w:spacing w:line="196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27" w:lineRule="exact"/>
      <w:jc w:val="center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75" w:lineRule="exact"/>
      <w:ind w:firstLine="353"/>
      <w:jc w:val="both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74" w:lineRule="exact"/>
      <w:ind w:firstLine="720"/>
    </w:pPr>
  </w:style>
  <w:style w:type="paragraph" w:customStyle="1" w:styleId="Style30">
    <w:name w:val="Style30"/>
    <w:basedOn w:val="a"/>
    <w:uiPriority w:val="99"/>
    <w:pPr>
      <w:spacing w:line="274" w:lineRule="exact"/>
    </w:pPr>
  </w:style>
  <w:style w:type="paragraph" w:customStyle="1" w:styleId="Style31">
    <w:name w:val="Style31"/>
    <w:basedOn w:val="a"/>
    <w:uiPriority w:val="99"/>
    <w:pPr>
      <w:spacing w:line="270" w:lineRule="exact"/>
      <w:ind w:firstLine="518"/>
      <w:jc w:val="both"/>
    </w:pPr>
  </w:style>
  <w:style w:type="paragraph" w:customStyle="1" w:styleId="Style32">
    <w:name w:val="Style32"/>
    <w:basedOn w:val="a"/>
    <w:uiPriority w:val="99"/>
    <w:pPr>
      <w:spacing w:line="279" w:lineRule="exact"/>
      <w:jc w:val="both"/>
    </w:p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Pr>
      <w:rFonts w:ascii="Arial Unicode MS" w:eastAsia="Arial Unicode MS" w:cs="Arial Unicode MS"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Trebuchet MS" w:hAnsi="Trebuchet MS" w:cs="Trebuchet MS"/>
      <w:i/>
      <w:iCs/>
      <w:sz w:val="38"/>
      <w:szCs w:val="38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20"/>
      <w:sz w:val="30"/>
      <w:szCs w:val="30"/>
    </w:rPr>
  </w:style>
  <w:style w:type="character" w:customStyle="1" w:styleId="FontStyle40">
    <w:name w:val="Font Style40"/>
    <w:basedOn w:val="a0"/>
    <w:uiPriority w:val="99"/>
    <w:rPr>
      <w:rFonts w:ascii="Candara" w:hAnsi="Candara" w:cs="Candara"/>
      <w:i/>
      <w:iCs/>
      <w:spacing w:val="-20"/>
      <w:sz w:val="24"/>
      <w:szCs w:val="24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Pr>
      <w:rFonts w:ascii="Verdana" w:hAnsi="Verdana" w:cs="Verdana"/>
      <w:b/>
      <w:bCs/>
      <w:spacing w:val="-10"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Cambria" w:hAnsi="Cambria" w:cs="Cambria"/>
      <w:b/>
      <w:bCs/>
      <w:spacing w:val="20"/>
      <w:sz w:val="68"/>
      <w:szCs w:val="6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E51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51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E510D2"/>
    <w:rPr>
      <w:rFonts w:ascii="Century Schoolbook" w:hAnsi="Century Schoolbook" w:cs="Century Schoolbook"/>
      <w:spacing w:val="-10"/>
      <w:sz w:val="18"/>
      <w:szCs w:val="18"/>
    </w:rPr>
  </w:style>
  <w:style w:type="character" w:customStyle="1" w:styleId="FontStyle11">
    <w:name w:val="Font Style11"/>
    <w:basedOn w:val="a0"/>
    <w:uiPriority w:val="99"/>
    <w:rsid w:val="00EA1B9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A1B9E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3">
    <w:name w:val="Hyperlink"/>
    <w:basedOn w:val="a0"/>
    <w:uiPriority w:val="99"/>
    <w:unhideWhenUsed/>
    <w:rsid w:val="00F91F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7BD"/>
    <w:pPr>
      <w:widowControl/>
      <w:autoSpaceDE/>
      <w:autoSpaceDN/>
      <w:adjustRightIn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vomayskoe.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k@tsi.c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rchakovo.ru/proektnuye-deklar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chakovo.ru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</dc:creator>
  <cp:keywords/>
  <dc:description/>
  <cp:lastModifiedBy>Arkhiptsev Artem</cp:lastModifiedBy>
  <cp:revision>2</cp:revision>
  <dcterms:created xsi:type="dcterms:W3CDTF">2015-02-06T09:56:00Z</dcterms:created>
  <dcterms:modified xsi:type="dcterms:W3CDTF">2015-02-06T09:56:00Z</dcterms:modified>
</cp:coreProperties>
</file>